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05"/>
        <w:tblW w:w="999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94"/>
      </w:tblGrid>
      <w:tr w:rsidR="00ED5B80" w:rsidRPr="00F67AB1" w:rsidTr="007C0A4B">
        <w:trPr>
          <w:trHeight w:val="3528"/>
        </w:trPr>
        <w:tc>
          <w:tcPr>
            <w:tcW w:w="9994" w:type="dxa"/>
          </w:tcPr>
          <w:p w:rsidR="00ED5B80" w:rsidRPr="00F67AB1" w:rsidRDefault="00ED5B80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  <w:p w:rsidR="00ED5B80" w:rsidRPr="00F67AB1" w:rsidRDefault="00ED5B80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ED5B80" w:rsidRPr="00F67AB1" w:rsidRDefault="00ED5B80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ДУМА</w:t>
            </w:r>
          </w:p>
          <w:p w:rsidR="00ED5B80" w:rsidRPr="00F67AB1" w:rsidRDefault="00D965A1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Гуранского</w:t>
            </w:r>
            <w:r w:rsidR="00ED5B80"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сельского поселения</w:t>
            </w:r>
          </w:p>
          <w:p w:rsidR="00ED5B80" w:rsidRPr="00F67AB1" w:rsidRDefault="00ED5B80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</w:p>
          <w:p w:rsidR="00ED5B80" w:rsidRPr="00F67AB1" w:rsidRDefault="00ED5B80" w:rsidP="00014CDA">
            <w:pPr>
              <w:pStyle w:val="a3"/>
              <w:ind w:left="-3827" w:right="-3970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proofErr w:type="gramStart"/>
            <w:r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Р</w:t>
            </w:r>
            <w:proofErr w:type="gramEnd"/>
            <w:r w:rsidRPr="00F67AB1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Е Ш Е Н И Е</w:t>
            </w:r>
          </w:p>
          <w:p w:rsidR="00ED5B80" w:rsidRPr="00F67AB1" w:rsidRDefault="00ED5B80" w:rsidP="00014CDA">
            <w:pPr>
              <w:pStyle w:val="a3"/>
              <w:ind w:right="-3970"/>
              <w:jc w:val="both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ED5B80" w:rsidRPr="00B654A4" w:rsidRDefault="00ED5B80" w:rsidP="00014CDA">
            <w:pPr>
              <w:pStyle w:val="a3"/>
              <w:ind w:left="709" w:right="-3970" w:hanging="425"/>
              <w:jc w:val="both"/>
              <w:rPr>
                <w:rFonts w:ascii="Times New Roman" w:hAnsi="Times New Roman"/>
                <w:spacing w:val="20"/>
                <w:sz w:val="28"/>
                <w:szCs w:val="28"/>
                <w:u w:val="single"/>
              </w:rPr>
            </w:pPr>
            <w:r w:rsidRPr="00F67AB1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«</w:t>
            </w:r>
            <w:r w:rsidR="009B662E">
              <w:rPr>
                <w:rFonts w:ascii="Times New Roman" w:hAnsi="Times New Roman"/>
                <w:spacing w:val="20"/>
                <w:sz w:val="28"/>
                <w:szCs w:val="28"/>
                <w:u w:val="single"/>
              </w:rPr>
              <w:t>21</w:t>
            </w:r>
            <w:r w:rsidR="00B654A4">
              <w:rPr>
                <w:rFonts w:ascii="Times New Roman" w:hAnsi="Times New Roman"/>
                <w:spacing w:val="20"/>
                <w:sz w:val="28"/>
                <w:szCs w:val="28"/>
              </w:rPr>
              <w:t>»</w:t>
            </w:r>
            <w:r w:rsidR="009B662E">
              <w:rPr>
                <w:rFonts w:ascii="Times New Roman" w:hAnsi="Times New Roman"/>
                <w:spacing w:val="20"/>
                <w:sz w:val="28"/>
                <w:szCs w:val="28"/>
                <w:u w:val="single"/>
              </w:rPr>
              <w:t xml:space="preserve">марта </w:t>
            </w:r>
            <w:r w:rsidRPr="00F67AB1">
              <w:rPr>
                <w:rFonts w:ascii="Times New Roman" w:hAnsi="Times New Roman"/>
                <w:spacing w:val="20"/>
                <w:sz w:val="28"/>
                <w:szCs w:val="28"/>
              </w:rPr>
              <w:t>201</w:t>
            </w:r>
            <w:r w:rsidR="00DE5701">
              <w:rPr>
                <w:rFonts w:ascii="Times New Roman" w:hAnsi="Times New Roman"/>
                <w:spacing w:val="20"/>
                <w:sz w:val="28"/>
                <w:szCs w:val="28"/>
              </w:rPr>
              <w:t>6</w:t>
            </w:r>
            <w:r w:rsidRPr="00F67AB1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г.                              </w:t>
            </w:r>
            <w:r w:rsidR="009B662E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                        </w:t>
            </w:r>
            <w:bookmarkStart w:id="0" w:name="_GoBack"/>
            <w:bookmarkEnd w:id="0"/>
            <w:r w:rsidRPr="00F67AB1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№ </w:t>
            </w:r>
            <w:r w:rsidR="009B662E">
              <w:rPr>
                <w:rFonts w:ascii="Times New Roman" w:hAnsi="Times New Roman"/>
                <w:spacing w:val="20"/>
                <w:sz w:val="28"/>
                <w:szCs w:val="28"/>
                <w:u w:val="single"/>
              </w:rPr>
              <w:t>2</w:t>
            </w:r>
          </w:p>
          <w:p w:rsidR="00ED5B80" w:rsidRPr="00F67AB1" w:rsidRDefault="007A6269" w:rsidP="00014CDA">
            <w:pPr>
              <w:pStyle w:val="a3"/>
              <w:ind w:right="-3970" w:firstLine="4253"/>
              <w:jc w:val="left"/>
              <w:rPr>
                <w:rFonts w:ascii="Times New Roman" w:hAnsi="Times New Roman"/>
                <w:spacing w:val="2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2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pacing w:val="20"/>
                <w:sz w:val="28"/>
                <w:szCs w:val="28"/>
              </w:rPr>
              <w:t xml:space="preserve">. </w:t>
            </w:r>
            <w:r w:rsidR="00D965A1">
              <w:rPr>
                <w:rFonts w:ascii="Times New Roman" w:hAnsi="Times New Roman"/>
                <w:spacing w:val="20"/>
                <w:sz w:val="28"/>
                <w:szCs w:val="28"/>
              </w:rPr>
              <w:t>Гуран</w:t>
            </w:r>
          </w:p>
          <w:p w:rsidR="00ED5B80" w:rsidRPr="00F67AB1" w:rsidRDefault="001D6BD7" w:rsidP="001D6BD7">
            <w:pPr>
              <w:pStyle w:val="a3"/>
              <w:ind w:left="142" w:right="-3970" w:hanging="1276"/>
              <w:jc w:val="left"/>
              <w:rPr>
                <w:rFonts w:ascii="Times New Roman" w:hAnsi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</w:p>
        </w:tc>
      </w:tr>
    </w:tbl>
    <w:p w:rsidR="000E40DA" w:rsidRDefault="00ED5B80" w:rsidP="000E40DA">
      <w:pPr>
        <w:tabs>
          <w:tab w:val="left" w:pos="851"/>
        </w:tabs>
        <w:rPr>
          <w:b/>
          <w:i/>
          <w:sz w:val="28"/>
          <w:szCs w:val="28"/>
        </w:rPr>
      </w:pPr>
      <w:r w:rsidRPr="00F67AB1">
        <w:rPr>
          <w:b/>
          <w:i/>
          <w:sz w:val="28"/>
          <w:szCs w:val="28"/>
        </w:rPr>
        <w:t>О согласовании перечня имущества</w:t>
      </w:r>
      <w:r w:rsidR="000E40DA" w:rsidRPr="000E40DA">
        <w:rPr>
          <w:b/>
          <w:i/>
          <w:sz w:val="28"/>
          <w:szCs w:val="28"/>
        </w:rPr>
        <w:t xml:space="preserve"> </w:t>
      </w:r>
    </w:p>
    <w:p w:rsidR="000E40DA" w:rsidRDefault="000E40DA" w:rsidP="000E40DA">
      <w:pPr>
        <w:tabs>
          <w:tab w:val="left" w:pos="851"/>
        </w:tabs>
        <w:rPr>
          <w:b/>
          <w:i/>
          <w:sz w:val="28"/>
          <w:szCs w:val="28"/>
        </w:rPr>
      </w:pPr>
      <w:r w:rsidRPr="00F67AB1">
        <w:rPr>
          <w:b/>
          <w:i/>
          <w:sz w:val="28"/>
          <w:szCs w:val="28"/>
        </w:rPr>
        <w:t xml:space="preserve">находящегося в муниципальной </w:t>
      </w:r>
    </w:p>
    <w:p w:rsidR="000E40DA" w:rsidRDefault="000E40DA" w:rsidP="000E40DA">
      <w:pPr>
        <w:tabs>
          <w:tab w:val="left" w:pos="851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собственности</w:t>
      </w:r>
      <w:r w:rsidR="00ED5B80" w:rsidRPr="00F67AB1">
        <w:rPr>
          <w:b/>
          <w:i/>
          <w:sz w:val="28"/>
          <w:szCs w:val="28"/>
        </w:rPr>
        <w:t xml:space="preserve"> </w:t>
      </w:r>
      <w:proofErr w:type="gramStart"/>
      <w:r w:rsidRPr="00F67AB1">
        <w:rPr>
          <w:b/>
          <w:i/>
          <w:sz w:val="28"/>
          <w:szCs w:val="28"/>
        </w:rPr>
        <w:t>муниципального</w:t>
      </w:r>
      <w:proofErr w:type="gramEnd"/>
      <w:r>
        <w:rPr>
          <w:b/>
          <w:i/>
          <w:sz w:val="28"/>
          <w:szCs w:val="28"/>
        </w:rPr>
        <w:t xml:space="preserve"> </w:t>
      </w:r>
    </w:p>
    <w:p w:rsidR="000E40DA" w:rsidRDefault="000E40DA" w:rsidP="000E40DA">
      <w:pPr>
        <w:tabs>
          <w:tab w:val="left" w:pos="851"/>
        </w:tabs>
        <w:rPr>
          <w:b/>
          <w:i/>
          <w:sz w:val="28"/>
          <w:szCs w:val="28"/>
        </w:rPr>
      </w:pPr>
      <w:r w:rsidRPr="00F67AB1">
        <w:rPr>
          <w:b/>
          <w:i/>
          <w:sz w:val="28"/>
          <w:szCs w:val="28"/>
        </w:rPr>
        <w:t>образования «Тулунский район»</w:t>
      </w:r>
      <w:r w:rsidRPr="000E40DA">
        <w:rPr>
          <w:b/>
          <w:i/>
          <w:sz w:val="28"/>
          <w:szCs w:val="28"/>
        </w:rPr>
        <w:t xml:space="preserve"> </w:t>
      </w:r>
    </w:p>
    <w:p w:rsidR="000E40DA" w:rsidRPr="00F67AB1" w:rsidRDefault="000E40DA" w:rsidP="000E40DA">
      <w:pPr>
        <w:tabs>
          <w:tab w:val="left" w:pos="851"/>
        </w:tabs>
        <w:rPr>
          <w:b/>
          <w:i/>
          <w:sz w:val="28"/>
          <w:szCs w:val="28"/>
        </w:rPr>
      </w:pPr>
      <w:r w:rsidRPr="00F67AB1">
        <w:rPr>
          <w:b/>
          <w:i/>
          <w:sz w:val="28"/>
          <w:szCs w:val="28"/>
        </w:rPr>
        <w:t xml:space="preserve">и подлежащего передаче в </w:t>
      </w:r>
      <w:proofErr w:type="gramStart"/>
      <w:r w:rsidRPr="00F67AB1">
        <w:rPr>
          <w:b/>
          <w:i/>
          <w:sz w:val="28"/>
          <w:szCs w:val="28"/>
        </w:rPr>
        <w:t>муниципальную</w:t>
      </w:r>
      <w:proofErr w:type="gramEnd"/>
      <w:r w:rsidRPr="00F67AB1">
        <w:rPr>
          <w:b/>
          <w:i/>
          <w:sz w:val="28"/>
          <w:szCs w:val="28"/>
        </w:rPr>
        <w:t xml:space="preserve"> </w:t>
      </w:r>
    </w:p>
    <w:p w:rsidR="000E40DA" w:rsidRDefault="000E40DA" w:rsidP="007F6968">
      <w:pPr>
        <w:tabs>
          <w:tab w:val="left" w:pos="851"/>
        </w:tabs>
        <w:rPr>
          <w:b/>
          <w:i/>
          <w:sz w:val="28"/>
          <w:szCs w:val="28"/>
        </w:rPr>
      </w:pPr>
      <w:r w:rsidRPr="00F67AB1">
        <w:rPr>
          <w:b/>
          <w:i/>
          <w:sz w:val="28"/>
          <w:szCs w:val="28"/>
        </w:rPr>
        <w:t>собственность</w:t>
      </w:r>
      <w:r>
        <w:rPr>
          <w:b/>
          <w:i/>
          <w:sz w:val="28"/>
          <w:szCs w:val="28"/>
        </w:rPr>
        <w:t xml:space="preserve"> </w:t>
      </w:r>
      <w:r w:rsidR="00D965A1">
        <w:rPr>
          <w:b/>
          <w:i/>
          <w:sz w:val="28"/>
          <w:szCs w:val="28"/>
        </w:rPr>
        <w:t>Гуранского</w:t>
      </w:r>
    </w:p>
    <w:p w:rsidR="00ED5B80" w:rsidRPr="00F67AB1" w:rsidRDefault="001D6BD7" w:rsidP="007F6968">
      <w:pPr>
        <w:tabs>
          <w:tab w:val="left" w:pos="851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F67AB1">
        <w:rPr>
          <w:b/>
          <w:i/>
          <w:sz w:val="28"/>
          <w:szCs w:val="28"/>
        </w:rPr>
        <w:t>муниципального образования</w:t>
      </w:r>
    </w:p>
    <w:p w:rsidR="00ED5B80" w:rsidRPr="00F67AB1" w:rsidRDefault="00ED5B80" w:rsidP="007F6968">
      <w:pPr>
        <w:tabs>
          <w:tab w:val="left" w:pos="851"/>
        </w:tabs>
        <w:rPr>
          <w:b/>
          <w:i/>
          <w:sz w:val="28"/>
          <w:szCs w:val="28"/>
        </w:rPr>
      </w:pPr>
    </w:p>
    <w:p w:rsidR="00ED5B80" w:rsidRDefault="00ED5B80" w:rsidP="007F6968">
      <w:pPr>
        <w:jc w:val="both"/>
        <w:rPr>
          <w:sz w:val="28"/>
          <w:szCs w:val="28"/>
        </w:rPr>
      </w:pPr>
    </w:p>
    <w:p w:rsidR="00ED5B80" w:rsidRDefault="00DE5701" w:rsidP="00DE57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исполнения Федерального Закона от 06.10.2003 г. № 131-ФЗ «Об общих принципах организации местного самоуправления в Российской Федерации», в соответствии с Законом Иркутской области от 16.05.2008 г. № 14-</w:t>
      </w:r>
      <w:proofErr w:type="gramStart"/>
      <w:r>
        <w:rPr>
          <w:sz w:val="28"/>
          <w:szCs w:val="28"/>
        </w:rPr>
        <w:t>оз «О порядке согласования перечня имущества, подлежащего передаче, порядке направления согласованных предложений органами местного самоуправления соответствующих муниципальных образований Иркутской области уполномоченному органу государственной власти Иркутской области и перечне документов, необходимых для принятия правового акта Иркутской области о разграничении муниципального имущества»</w:t>
      </w:r>
      <w:r w:rsidR="00A51655">
        <w:rPr>
          <w:sz w:val="28"/>
          <w:szCs w:val="28"/>
        </w:rPr>
        <w:t xml:space="preserve">, Уставом </w:t>
      </w:r>
      <w:r w:rsidR="00D965A1">
        <w:rPr>
          <w:sz w:val="28"/>
          <w:szCs w:val="28"/>
        </w:rPr>
        <w:t>Гуранского</w:t>
      </w:r>
      <w:r w:rsidR="00E86C4E">
        <w:rPr>
          <w:sz w:val="28"/>
          <w:szCs w:val="28"/>
        </w:rPr>
        <w:t xml:space="preserve"> </w:t>
      </w:r>
      <w:r w:rsidR="00A51655">
        <w:rPr>
          <w:sz w:val="28"/>
          <w:szCs w:val="28"/>
        </w:rPr>
        <w:t>муниципального образования, в целях разграничения муниципального имущества муниципального образования «Тулунский район» между вновь образованными в его границах сельскими</w:t>
      </w:r>
      <w:proofErr w:type="gramEnd"/>
      <w:r w:rsidR="00A51655">
        <w:rPr>
          <w:sz w:val="28"/>
          <w:szCs w:val="28"/>
        </w:rPr>
        <w:t xml:space="preserve"> поселениями</w:t>
      </w:r>
      <w:r w:rsidR="00ED5B80">
        <w:rPr>
          <w:sz w:val="28"/>
          <w:szCs w:val="28"/>
        </w:rPr>
        <w:t xml:space="preserve"> Дума </w:t>
      </w:r>
      <w:r w:rsidR="00D965A1">
        <w:rPr>
          <w:sz w:val="28"/>
          <w:szCs w:val="28"/>
        </w:rPr>
        <w:t>Гуранского</w:t>
      </w:r>
      <w:r w:rsidR="007A6269">
        <w:rPr>
          <w:sz w:val="28"/>
          <w:szCs w:val="28"/>
        </w:rPr>
        <w:t xml:space="preserve"> </w:t>
      </w:r>
      <w:r w:rsidR="00A51655">
        <w:rPr>
          <w:sz w:val="28"/>
          <w:szCs w:val="28"/>
        </w:rPr>
        <w:t>сельского поселения</w:t>
      </w:r>
    </w:p>
    <w:p w:rsidR="00ED5B80" w:rsidRDefault="00ED5B80" w:rsidP="007F696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DE5701" w:rsidRDefault="00DE5701" w:rsidP="007F6968">
      <w:pPr>
        <w:jc w:val="center"/>
        <w:rPr>
          <w:sz w:val="28"/>
          <w:szCs w:val="28"/>
        </w:rPr>
      </w:pPr>
    </w:p>
    <w:p w:rsidR="00ED5B80" w:rsidRDefault="00DE5701" w:rsidP="007F69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5B80">
        <w:rPr>
          <w:sz w:val="28"/>
          <w:szCs w:val="28"/>
        </w:rPr>
        <w:t xml:space="preserve">Согласовать перечень имущества, находящегося в муниципальной собственности муниципального образования «Тулунский район» и подлежащего передаче в муниципальную собственность </w:t>
      </w:r>
      <w:r w:rsidR="00D965A1">
        <w:rPr>
          <w:sz w:val="28"/>
          <w:szCs w:val="28"/>
        </w:rPr>
        <w:t>Гуранского</w:t>
      </w:r>
      <w:r w:rsidR="00ED5B80">
        <w:rPr>
          <w:sz w:val="28"/>
          <w:szCs w:val="28"/>
        </w:rPr>
        <w:t xml:space="preserve"> муниципального образования (прилагается).</w:t>
      </w:r>
    </w:p>
    <w:p w:rsidR="000E40DA" w:rsidRDefault="000E40DA" w:rsidP="007F6968">
      <w:pPr>
        <w:jc w:val="both"/>
        <w:rPr>
          <w:sz w:val="28"/>
          <w:szCs w:val="28"/>
        </w:rPr>
      </w:pPr>
    </w:p>
    <w:p w:rsidR="00ED5B80" w:rsidRDefault="00ED5B80" w:rsidP="007F6968">
      <w:pPr>
        <w:jc w:val="center"/>
        <w:rPr>
          <w:sz w:val="28"/>
          <w:szCs w:val="28"/>
        </w:rPr>
      </w:pPr>
    </w:p>
    <w:p w:rsidR="00ED5B80" w:rsidRDefault="00ED5B80" w:rsidP="007F696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965A1">
        <w:rPr>
          <w:sz w:val="28"/>
          <w:szCs w:val="28"/>
        </w:rPr>
        <w:t>Гуранского</w:t>
      </w:r>
    </w:p>
    <w:p w:rsidR="007F6968" w:rsidRDefault="00ED5B80" w:rsidP="007F6968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7F6968">
        <w:rPr>
          <w:sz w:val="28"/>
          <w:szCs w:val="28"/>
        </w:rPr>
        <w:tab/>
      </w:r>
      <w:r w:rsidR="00D965A1">
        <w:rPr>
          <w:sz w:val="28"/>
          <w:szCs w:val="28"/>
        </w:rPr>
        <w:t>Н.В. Яковеня</w:t>
      </w:r>
    </w:p>
    <w:p w:rsidR="007F6968" w:rsidRDefault="007F6968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5B80" w:rsidRPr="00E87DE7" w:rsidRDefault="00ED5B80" w:rsidP="00ED5B80">
      <w:pPr>
        <w:pStyle w:val="4"/>
        <w:jc w:val="right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lastRenderedPageBreak/>
        <w:t>ПРИЛОЖЕНИЕ: к решению Думы</w:t>
      </w:r>
    </w:p>
    <w:p w:rsidR="00ED5B80" w:rsidRDefault="00B26D2D" w:rsidP="00ED5B8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Гуранского</w:t>
      </w:r>
      <w:r w:rsidR="00ED5B80">
        <w:rPr>
          <w:b/>
          <w:sz w:val="24"/>
          <w:szCs w:val="24"/>
        </w:rPr>
        <w:t xml:space="preserve"> сельского поселения</w:t>
      </w:r>
    </w:p>
    <w:p w:rsidR="00ED5B80" w:rsidRDefault="00ED5B80" w:rsidP="00ED5B8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 w:rsidR="009B662E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>»</w:t>
      </w:r>
      <w:r w:rsidR="009B662E">
        <w:rPr>
          <w:b/>
          <w:sz w:val="24"/>
          <w:szCs w:val="24"/>
        </w:rPr>
        <w:t>марта</w:t>
      </w:r>
      <w:r>
        <w:rPr>
          <w:b/>
          <w:sz w:val="24"/>
          <w:szCs w:val="24"/>
        </w:rPr>
        <w:t xml:space="preserve"> 201</w:t>
      </w:r>
      <w:r w:rsidR="00DE5701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г. № </w:t>
      </w:r>
      <w:r w:rsidR="009B662E">
        <w:rPr>
          <w:b/>
          <w:sz w:val="24"/>
          <w:szCs w:val="24"/>
        </w:rPr>
        <w:t>2</w:t>
      </w:r>
    </w:p>
    <w:p w:rsidR="00ED5B80" w:rsidRDefault="00ED5B80" w:rsidP="00ED5B80">
      <w:pPr>
        <w:jc w:val="right"/>
        <w:rPr>
          <w:b/>
          <w:sz w:val="24"/>
          <w:szCs w:val="24"/>
        </w:rPr>
      </w:pPr>
    </w:p>
    <w:p w:rsidR="001D6BD7" w:rsidRPr="001D6BD7" w:rsidRDefault="00B26D2D" w:rsidP="001D6BD7">
      <w:pPr>
        <w:tabs>
          <w:tab w:val="left" w:pos="885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1D6BD7" w:rsidRPr="001D6BD7">
        <w:rPr>
          <w:b/>
          <w:sz w:val="24"/>
          <w:szCs w:val="24"/>
        </w:rPr>
        <w:t>ЕРЕЧЕНЬ</w:t>
      </w:r>
    </w:p>
    <w:p w:rsidR="001D6BD7" w:rsidRPr="001D6BD7" w:rsidRDefault="001D6BD7" w:rsidP="001D6BD7">
      <w:pPr>
        <w:tabs>
          <w:tab w:val="left" w:pos="8850"/>
        </w:tabs>
        <w:jc w:val="center"/>
        <w:rPr>
          <w:b/>
          <w:sz w:val="24"/>
          <w:szCs w:val="24"/>
        </w:rPr>
      </w:pPr>
      <w:r w:rsidRPr="001D6BD7">
        <w:rPr>
          <w:b/>
          <w:sz w:val="24"/>
          <w:szCs w:val="24"/>
        </w:rPr>
        <w:t xml:space="preserve">ИМУЩЕСТВА, НАХОДЯЩЕГОСЯ В МУНИЦИПАЛЬНОЙ СОБСТВЕННОСТИ </w:t>
      </w:r>
      <w:r w:rsidR="000E40DA" w:rsidRPr="001D6BD7">
        <w:rPr>
          <w:b/>
          <w:sz w:val="24"/>
          <w:szCs w:val="24"/>
        </w:rPr>
        <w:t>МУНИЦИПАЛЬНОГО ОБРАЗОВАНИЯ «ТУЛУНСКИЙ РАЙОН»</w:t>
      </w:r>
      <w:r w:rsidRPr="001D6BD7">
        <w:rPr>
          <w:b/>
          <w:sz w:val="24"/>
          <w:szCs w:val="24"/>
        </w:rPr>
        <w:t xml:space="preserve"> И ПОДЛЕЖАЩЕГО ПЕРЕДАЧЕ В МУНИЦИПАЛЬНУЮ СОБСТВЕННОСТЬ </w:t>
      </w:r>
      <w:r w:rsidR="00B26D2D">
        <w:rPr>
          <w:b/>
          <w:sz w:val="24"/>
          <w:szCs w:val="24"/>
        </w:rPr>
        <w:t>ГУРАНСКОГО</w:t>
      </w:r>
      <w:r w:rsidR="00E86C4E">
        <w:rPr>
          <w:b/>
          <w:sz w:val="24"/>
          <w:szCs w:val="24"/>
        </w:rPr>
        <w:t xml:space="preserve"> </w:t>
      </w:r>
      <w:r w:rsidR="000E40DA" w:rsidRPr="001D6BD7">
        <w:rPr>
          <w:b/>
          <w:sz w:val="24"/>
          <w:szCs w:val="24"/>
        </w:rPr>
        <w:t>МУНИЦИПАЛЬНОГО ОБРАЗОВАНИЯ</w:t>
      </w:r>
    </w:p>
    <w:p w:rsidR="001D6BD7" w:rsidRDefault="001D6BD7" w:rsidP="001D6BD7">
      <w:pPr>
        <w:tabs>
          <w:tab w:val="left" w:pos="8850"/>
        </w:tabs>
        <w:ind w:left="1134" w:right="566"/>
        <w:jc w:val="center"/>
        <w:rPr>
          <w:b/>
          <w:sz w:val="28"/>
          <w:szCs w:val="28"/>
        </w:rPr>
      </w:pPr>
    </w:p>
    <w:p w:rsidR="001D6BD7" w:rsidRPr="00685468" w:rsidRDefault="001D6BD7" w:rsidP="001D6BD7">
      <w:pPr>
        <w:tabs>
          <w:tab w:val="left" w:pos="8850"/>
        </w:tabs>
        <w:rPr>
          <w:sz w:val="28"/>
          <w:szCs w:val="28"/>
        </w:rPr>
      </w:pPr>
      <w:r w:rsidRPr="00685468">
        <w:rPr>
          <w:sz w:val="28"/>
          <w:szCs w:val="28"/>
        </w:rPr>
        <w:t>Недвижимое имущество:</w:t>
      </w:r>
    </w:p>
    <w:tbl>
      <w:tblPr>
        <w:tblStyle w:val="a7"/>
        <w:tblW w:w="9781" w:type="dxa"/>
        <w:tblInd w:w="250" w:type="dxa"/>
        <w:tblLook w:val="04A0" w:firstRow="1" w:lastRow="0" w:firstColumn="1" w:lastColumn="0" w:noHBand="0" w:noVBand="1"/>
      </w:tblPr>
      <w:tblGrid>
        <w:gridCol w:w="566"/>
        <w:gridCol w:w="3545"/>
        <w:gridCol w:w="3521"/>
        <w:gridCol w:w="2149"/>
      </w:tblGrid>
      <w:tr w:rsidR="001D6BD7" w:rsidTr="00B26D2D">
        <w:tc>
          <w:tcPr>
            <w:tcW w:w="566" w:type="dxa"/>
          </w:tcPr>
          <w:p w:rsidR="001D6BD7" w:rsidRPr="00685468" w:rsidRDefault="001D6BD7" w:rsidP="00C064AE">
            <w:pPr>
              <w:tabs>
                <w:tab w:val="left" w:pos="8850"/>
              </w:tabs>
              <w:jc w:val="center"/>
              <w:rPr>
                <w:sz w:val="24"/>
                <w:szCs w:val="24"/>
              </w:rPr>
            </w:pPr>
            <w:r w:rsidRPr="00685468">
              <w:rPr>
                <w:sz w:val="24"/>
                <w:szCs w:val="24"/>
              </w:rPr>
              <w:t xml:space="preserve">№ </w:t>
            </w:r>
            <w:proofErr w:type="gramStart"/>
            <w:r w:rsidRPr="00685468">
              <w:rPr>
                <w:sz w:val="24"/>
                <w:szCs w:val="24"/>
              </w:rPr>
              <w:t>п</w:t>
            </w:r>
            <w:proofErr w:type="gramEnd"/>
            <w:r w:rsidRPr="00685468">
              <w:rPr>
                <w:sz w:val="24"/>
                <w:szCs w:val="24"/>
              </w:rPr>
              <w:t>/п</w:t>
            </w:r>
          </w:p>
        </w:tc>
        <w:tc>
          <w:tcPr>
            <w:tcW w:w="3545" w:type="dxa"/>
          </w:tcPr>
          <w:p w:rsidR="001D6BD7" w:rsidRPr="00685468" w:rsidRDefault="001D6BD7" w:rsidP="00C064AE">
            <w:pPr>
              <w:tabs>
                <w:tab w:val="left" w:pos="8850"/>
              </w:tabs>
              <w:jc w:val="center"/>
              <w:rPr>
                <w:sz w:val="24"/>
                <w:szCs w:val="24"/>
              </w:rPr>
            </w:pPr>
            <w:r w:rsidRPr="0068546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521" w:type="dxa"/>
          </w:tcPr>
          <w:p w:rsidR="001D6BD7" w:rsidRPr="00685468" w:rsidRDefault="001D6BD7" w:rsidP="00C064AE">
            <w:pPr>
              <w:tabs>
                <w:tab w:val="left" w:pos="8850"/>
              </w:tabs>
              <w:jc w:val="center"/>
              <w:rPr>
                <w:sz w:val="24"/>
                <w:szCs w:val="24"/>
              </w:rPr>
            </w:pPr>
            <w:r w:rsidRPr="00685468">
              <w:rPr>
                <w:sz w:val="24"/>
                <w:szCs w:val="24"/>
              </w:rPr>
              <w:t>Адрес</w:t>
            </w:r>
          </w:p>
        </w:tc>
        <w:tc>
          <w:tcPr>
            <w:tcW w:w="2149" w:type="dxa"/>
          </w:tcPr>
          <w:p w:rsidR="001D6BD7" w:rsidRPr="00685468" w:rsidRDefault="001D6BD7" w:rsidP="00C064AE">
            <w:pPr>
              <w:tabs>
                <w:tab w:val="left" w:pos="8850"/>
              </w:tabs>
              <w:jc w:val="center"/>
              <w:rPr>
                <w:sz w:val="24"/>
                <w:szCs w:val="24"/>
              </w:rPr>
            </w:pPr>
            <w:r w:rsidRPr="00685468">
              <w:rPr>
                <w:sz w:val="24"/>
                <w:szCs w:val="24"/>
              </w:rPr>
              <w:t>Кадастровый (условный) номер</w:t>
            </w:r>
          </w:p>
        </w:tc>
      </w:tr>
      <w:tr w:rsidR="001D6BD7" w:rsidTr="00B26D2D">
        <w:tc>
          <w:tcPr>
            <w:tcW w:w="566" w:type="dxa"/>
          </w:tcPr>
          <w:p w:rsidR="001D6BD7" w:rsidRDefault="001D6BD7" w:rsidP="00C064AE">
            <w:pPr>
              <w:tabs>
                <w:tab w:val="left" w:pos="885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1D6BD7" w:rsidRDefault="001D6BD7" w:rsidP="00C064AE">
            <w:pPr>
              <w:tabs>
                <w:tab w:val="left" w:pos="885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21" w:type="dxa"/>
          </w:tcPr>
          <w:p w:rsidR="001D6BD7" w:rsidRDefault="001D6BD7" w:rsidP="00C064AE">
            <w:pPr>
              <w:tabs>
                <w:tab w:val="left" w:pos="885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49" w:type="dxa"/>
          </w:tcPr>
          <w:p w:rsidR="001D6BD7" w:rsidRDefault="001D6BD7" w:rsidP="00C064AE">
            <w:pPr>
              <w:tabs>
                <w:tab w:val="left" w:pos="885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Pr="002D0A8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D0A8D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402,8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proofErr w:type="gramStart"/>
            <w:r w:rsidRPr="00B26D2D">
              <w:rPr>
                <w:rStyle w:val="a4"/>
                <w:b w:val="0"/>
                <w:i w:val="0"/>
              </w:rPr>
              <w:t>с</w:t>
            </w:r>
            <w:proofErr w:type="gramEnd"/>
            <w:r w:rsidRPr="00B26D2D">
              <w:rPr>
                <w:rStyle w:val="a4"/>
                <w:b w:val="0"/>
                <w:i w:val="0"/>
              </w:rPr>
              <w:t xml:space="preserve">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Гуран</w:t>
            </w:r>
            <w:proofErr w:type="gramEnd"/>
            <w:r w:rsidRPr="00B26D2D">
              <w:rPr>
                <w:rStyle w:val="a4"/>
                <w:b w:val="0"/>
                <w:i w:val="0"/>
              </w:rPr>
              <w:t>, ул. Ленина, д. 8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b w:val="0"/>
                <w:bCs w:val="0"/>
              </w:rPr>
              <w:t>38:15:080101:282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Pr="002D0A8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D0A8D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B26D2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  <w:r>
              <w:rPr>
                <w:rStyle w:val="a4"/>
                <w:b w:val="0"/>
                <w:i w:val="0"/>
              </w:rPr>
              <w:t xml:space="preserve">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с</w:t>
            </w:r>
            <w:proofErr w:type="gramEnd"/>
            <w:r w:rsidRPr="00B26D2D">
              <w:rPr>
                <w:rStyle w:val="a4"/>
                <w:b w:val="0"/>
                <w:i w:val="0"/>
              </w:rPr>
              <w:t xml:space="preserve">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Гуран</w:t>
            </w:r>
            <w:proofErr w:type="gramEnd"/>
            <w:r w:rsidRPr="00B26D2D">
              <w:rPr>
                <w:rStyle w:val="a4"/>
                <w:b w:val="0"/>
                <w:i w:val="0"/>
              </w:rPr>
              <w:t>, ул. Энергетиков, д. 5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38:15:080103:562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Pr="002D0A8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proofErr w:type="gramStart"/>
            <w:r w:rsidRPr="00B26D2D">
              <w:rPr>
                <w:rStyle w:val="a4"/>
                <w:b w:val="0"/>
                <w:i w:val="0"/>
              </w:rPr>
              <w:t>с</w:t>
            </w:r>
            <w:proofErr w:type="gramEnd"/>
            <w:r w:rsidRPr="00B26D2D">
              <w:rPr>
                <w:rStyle w:val="a4"/>
                <w:b w:val="0"/>
                <w:i w:val="0"/>
              </w:rPr>
              <w:t xml:space="preserve">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Гуран</w:t>
            </w:r>
            <w:proofErr w:type="gramEnd"/>
            <w:r w:rsidRPr="00B26D2D">
              <w:rPr>
                <w:rStyle w:val="a4"/>
                <w:b w:val="0"/>
                <w:i w:val="0"/>
              </w:rPr>
              <w:t>, ул. Морозова, д. 11а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38:15:080103:563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Pr="002D0A8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B26D2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  <w:r>
              <w:rPr>
                <w:rStyle w:val="a4"/>
                <w:b w:val="0"/>
                <w:i w:val="0"/>
              </w:rPr>
              <w:t xml:space="preserve"> </w:t>
            </w:r>
            <w:r w:rsidRPr="00B26D2D">
              <w:rPr>
                <w:rStyle w:val="a4"/>
                <w:b w:val="0"/>
                <w:i w:val="0"/>
              </w:rPr>
              <w:t xml:space="preserve">с. Гуран, ул.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Юбилейная</w:t>
            </w:r>
            <w:proofErr w:type="gramEnd"/>
            <w:r w:rsidRPr="00B26D2D">
              <w:rPr>
                <w:rStyle w:val="a4"/>
                <w:b w:val="0"/>
                <w:i w:val="0"/>
              </w:rPr>
              <w:t>, д. 2б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38:15:080103:566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proofErr w:type="gramStart"/>
            <w:r w:rsidRPr="00B26D2D">
              <w:rPr>
                <w:rStyle w:val="a4"/>
                <w:b w:val="0"/>
                <w:i w:val="0"/>
              </w:rPr>
              <w:t>с</w:t>
            </w:r>
            <w:proofErr w:type="gramEnd"/>
            <w:r w:rsidRPr="00B26D2D">
              <w:rPr>
                <w:rStyle w:val="a4"/>
                <w:b w:val="0"/>
                <w:i w:val="0"/>
              </w:rPr>
              <w:t xml:space="preserve">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Гуран</w:t>
            </w:r>
            <w:proofErr w:type="gramEnd"/>
            <w:r w:rsidRPr="00B26D2D">
              <w:rPr>
                <w:rStyle w:val="a4"/>
                <w:b w:val="0"/>
                <w:i w:val="0"/>
              </w:rPr>
              <w:t>, ул. Пушкина, д. 10а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38:15:080103:565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r w:rsidRPr="00B26D2D">
              <w:rPr>
                <w:b w:val="0"/>
                <w:bCs w:val="0"/>
              </w:rPr>
              <w:t xml:space="preserve">Одноэтажное </w:t>
            </w:r>
            <w:proofErr w:type="gramStart"/>
            <w:r w:rsidRPr="00B26D2D">
              <w:rPr>
                <w:b w:val="0"/>
                <w:bCs w:val="0"/>
              </w:rPr>
              <w:t>рубленное</w:t>
            </w:r>
            <w:proofErr w:type="gramEnd"/>
            <w:r w:rsidRPr="00B26D2D">
              <w:rPr>
                <w:b w:val="0"/>
                <w:bCs w:val="0"/>
              </w:rPr>
              <w:t xml:space="preserve"> здание администрации, назначение: нежилое, площадь: 151,4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proofErr w:type="gramStart"/>
            <w:r w:rsidRPr="00B26D2D">
              <w:rPr>
                <w:rStyle w:val="a4"/>
                <w:b w:val="0"/>
                <w:i w:val="0"/>
              </w:rPr>
              <w:t>с</w:t>
            </w:r>
            <w:proofErr w:type="gramEnd"/>
            <w:r w:rsidRPr="00B26D2D">
              <w:rPr>
                <w:rStyle w:val="a4"/>
                <w:b w:val="0"/>
                <w:i w:val="0"/>
              </w:rPr>
              <w:t xml:space="preserve">. Гуран, ул. </w:t>
            </w:r>
            <w:proofErr w:type="spellStart"/>
            <w:r w:rsidRPr="00B26D2D">
              <w:rPr>
                <w:rStyle w:val="a4"/>
                <w:b w:val="0"/>
                <w:i w:val="0"/>
              </w:rPr>
              <w:t>Бурлова</w:t>
            </w:r>
            <w:proofErr w:type="spellEnd"/>
            <w:r w:rsidRPr="00B26D2D">
              <w:rPr>
                <w:rStyle w:val="a4"/>
                <w:b w:val="0"/>
                <w:i w:val="0"/>
              </w:rPr>
              <w:t>, д. 36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38:15:000000:1018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 xml:space="preserve">д. </w:t>
            </w:r>
            <w:proofErr w:type="spellStart"/>
            <w:r w:rsidRPr="00B26D2D">
              <w:rPr>
                <w:rStyle w:val="a4"/>
                <w:b w:val="0"/>
                <w:i w:val="0"/>
              </w:rPr>
              <w:t>Ниргит</w:t>
            </w:r>
            <w:proofErr w:type="spellEnd"/>
            <w:r w:rsidRPr="00B26D2D">
              <w:rPr>
                <w:rStyle w:val="a4"/>
                <w:b w:val="0"/>
                <w:i w:val="0"/>
              </w:rPr>
              <w:t>, ул. Лесная, д. 24а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38:15:040401:212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п. Целинные Земли, ул. Шолохова, д. 18б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38:15:080301:340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 xml:space="preserve">п. Целинные Земли, ул. </w:t>
            </w:r>
            <w:proofErr w:type="gramStart"/>
            <w:r w:rsidRPr="00B26D2D">
              <w:rPr>
                <w:rStyle w:val="a4"/>
                <w:b w:val="0"/>
                <w:i w:val="0"/>
              </w:rPr>
              <w:t>Юбилейная</w:t>
            </w:r>
            <w:proofErr w:type="gramEnd"/>
            <w:r w:rsidRPr="00B26D2D">
              <w:rPr>
                <w:rStyle w:val="a4"/>
                <w:b w:val="0"/>
                <w:i w:val="0"/>
              </w:rPr>
              <w:t>, д. 7а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38:15:080301:341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  <w:r>
              <w:rPr>
                <w:rStyle w:val="a4"/>
                <w:b w:val="0"/>
                <w:i w:val="0"/>
              </w:rPr>
              <w:t xml:space="preserve"> </w:t>
            </w:r>
            <w:r w:rsidRPr="00B26D2D">
              <w:rPr>
                <w:rStyle w:val="a4"/>
                <w:b w:val="0"/>
                <w:i w:val="0"/>
              </w:rPr>
              <w:t>Тулунский район,</w:t>
            </w:r>
          </w:p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 xml:space="preserve">п. </w:t>
            </w:r>
            <w:proofErr w:type="spellStart"/>
            <w:r w:rsidRPr="00B26D2D">
              <w:rPr>
                <w:rStyle w:val="a4"/>
                <w:b w:val="0"/>
                <w:i w:val="0"/>
              </w:rPr>
              <w:t>Буслайка</w:t>
            </w:r>
            <w:proofErr w:type="spellEnd"/>
            <w:r w:rsidRPr="00B26D2D">
              <w:rPr>
                <w:rStyle w:val="a4"/>
                <w:b w:val="0"/>
                <w:i w:val="0"/>
              </w:rPr>
              <w:t xml:space="preserve"> </w:t>
            </w:r>
            <w:proofErr w:type="spellStart"/>
            <w:r w:rsidRPr="00B26D2D">
              <w:rPr>
                <w:rStyle w:val="a4"/>
                <w:b w:val="0"/>
                <w:i w:val="0"/>
              </w:rPr>
              <w:t>Ангуйская</w:t>
            </w:r>
            <w:proofErr w:type="spellEnd"/>
            <w:r w:rsidRPr="00B26D2D">
              <w:rPr>
                <w:rStyle w:val="a4"/>
                <w:b w:val="0"/>
                <w:i w:val="0"/>
              </w:rPr>
              <w:t>, ул. Трактовая, д. 7а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38:15:040602:12</w:t>
            </w:r>
          </w:p>
        </w:tc>
      </w:tr>
      <w:tr w:rsidR="00B26D2D" w:rsidRPr="00B26D2D" w:rsidTr="00B26D2D">
        <w:tc>
          <w:tcPr>
            <w:tcW w:w="566" w:type="dxa"/>
          </w:tcPr>
          <w:p w:rsidR="00B26D2D" w:rsidRDefault="00B26D2D" w:rsidP="00364F0D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3545" w:type="dxa"/>
          </w:tcPr>
          <w:p w:rsidR="00B26D2D" w:rsidRPr="00B26D2D" w:rsidRDefault="00B26D2D" w:rsidP="00364F0D">
            <w:pPr>
              <w:pStyle w:val="2"/>
              <w:ind w:left="7" w:hanging="3"/>
              <w:jc w:val="center"/>
              <w:rPr>
                <w:b w:val="0"/>
                <w:bCs w:val="0"/>
              </w:rPr>
            </w:pPr>
            <w:proofErr w:type="gramStart"/>
            <w:r w:rsidRPr="00B26D2D">
              <w:rPr>
                <w:b w:val="0"/>
                <w:bCs w:val="0"/>
              </w:rPr>
              <w:t xml:space="preserve">Нежилое здание, назначение: нежилое, площадь: 16 </w:t>
            </w:r>
            <w:proofErr w:type="spellStart"/>
            <w:r w:rsidRPr="00B26D2D">
              <w:rPr>
                <w:b w:val="0"/>
                <w:bCs w:val="0"/>
              </w:rPr>
              <w:t>кв.м</w:t>
            </w:r>
            <w:proofErr w:type="spellEnd"/>
            <w:r w:rsidRPr="00B26D2D">
              <w:rPr>
                <w:b w:val="0"/>
                <w:bCs w:val="0"/>
              </w:rPr>
              <w:t>., этажность (этаж) 1</w:t>
            </w:r>
            <w:proofErr w:type="gramEnd"/>
          </w:p>
        </w:tc>
        <w:tc>
          <w:tcPr>
            <w:tcW w:w="3521" w:type="dxa"/>
          </w:tcPr>
          <w:p w:rsidR="00B26D2D" w:rsidRPr="00B26D2D" w:rsidRDefault="00B26D2D" w:rsidP="00364F0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Иркутская область,</w:t>
            </w:r>
          </w:p>
          <w:p w:rsidR="00B26D2D" w:rsidRDefault="00B26D2D" w:rsidP="00B26D2D">
            <w:pPr>
              <w:pStyle w:val="2"/>
              <w:ind w:left="89" w:hanging="2"/>
              <w:jc w:val="center"/>
              <w:rPr>
                <w:rStyle w:val="a4"/>
                <w:b w:val="0"/>
                <w:i w:val="0"/>
              </w:rPr>
            </w:pPr>
            <w:r w:rsidRPr="00B26D2D">
              <w:rPr>
                <w:rStyle w:val="a4"/>
                <w:b w:val="0"/>
                <w:i w:val="0"/>
              </w:rPr>
              <w:t>Тулунский район,</w:t>
            </w:r>
            <w:r>
              <w:rPr>
                <w:rStyle w:val="a4"/>
                <w:b w:val="0"/>
                <w:i w:val="0"/>
              </w:rPr>
              <w:t xml:space="preserve"> </w:t>
            </w:r>
          </w:p>
          <w:p w:rsidR="00B26D2D" w:rsidRPr="00B26D2D" w:rsidRDefault="00B26D2D" w:rsidP="00B26D2D">
            <w:pPr>
              <w:pStyle w:val="2"/>
              <w:ind w:left="89" w:hanging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д. Андреевка, ул. Калинина, д. 23а</w:t>
            </w:r>
          </w:p>
        </w:tc>
        <w:tc>
          <w:tcPr>
            <w:tcW w:w="2149" w:type="dxa"/>
          </w:tcPr>
          <w:p w:rsidR="00B26D2D" w:rsidRPr="00B26D2D" w:rsidRDefault="00B26D2D" w:rsidP="00364F0D">
            <w:pPr>
              <w:pStyle w:val="2"/>
              <w:ind w:left="52" w:firstLine="2"/>
              <w:jc w:val="center"/>
              <w:rPr>
                <w:rStyle w:val="a4"/>
                <w:b w:val="0"/>
                <w:bCs w:val="0"/>
                <w:i w:val="0"/>
                <w:iCs w:val="0"/>
              </w:rPr>
            </w:pPr>
            <w:r w:rsidRPr="00B26D2D">
              <w:rPr>
                <w:rStyle w:val="a4"/>
                <w:b w:val="0"/>
                <w:i w:val="0"/>
              </w:rPr>
              <w:t>38:15:080201:244</w:t>
            </w:r>
          </w:p>
        </w:tc>
      </w:tr>
    </w:tbl>
    <w:p w:rsidR="00ED5B80" w:rsidRDefault="00ED5B80" w:rsidP="00ED5B80">
      <w:pPr>
        <w:jc w:val="both"/>
        <w:rPr>
          <w:b/>
          <w:bCs/>
          <w:sz w:val="24"/>
          <w:szCs w:val="24"/>
        </w:rPr>
      </w:pPr>
    </w:p>
    <w:sectPr w:rsidR="00ED5B80" w:rsidSect="000E40DA">
      <w:pgSz w:w="11907" w:h="16840" w:code="9"/>
      <w:pgMar w:top="567" w:right="708" w:bottom="568" w:left="1418" w:header="720" w:footer="720" w:gutter="0"/>
      <w:paperSrc w:first="7" w:other="7"/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80"/>
    <w:rsid w:val="00090690"/>
    <w:rsid w:val="000E40DA"/>
    <w:rsid w:val="001B5739"/>
    <w:rsid w:val="001D6BD7"/>
    <w:rsid w:val="002378E5"/>
    <w:rsid w:val="003B6EE6"/>
    <w:rsid w:val="006C04A0"/>
    <w:rsid w:val="0070205B"/>
    <w:rsid w:val="00705A95"/>
    <w:rsid w:val="00726846"/>
    <w:rsid w:val="00744081"/>
    <w:rsid w:val="007967FE"/>
    <w:rsid w:val="007A6269"/>
    <w:rsid w:val="007B247E"/>
    <w:rsid w:val="007C0A4B"/>
    <w:rsid w:val="007F6968"/>
    <w:rsid w:val="00805BD4"/>
    <w:rsid w:val="008238F5"/>
    <w:rsid w:val="008A39EE"/>
    <w:rsid w:val="009B662E"/>
    <w:rsid w:val="009D25CE"/>
    <w:rsid w:val="00A51655"/>
    <w:rsid w:val="00B26D2D"/>
    <w:rsid w:val="00B576A0"/>
    <w:rsid w:val="00B654A4"/>
    <w:rsid w:val="00B7040C"/>
    <w:rsid w:val="00BB2ED7"/>
    <w:rsid w:val="00BE0133"/>
    <w:rsid w:val="00D965A1"/>
    <w:rsid w:val="00DE5701"/>
    <w:rsid w:val="00E86C4E"/>
    <w:rsid w:val="00ED5B80"/>
    <w:rsid w:val="00F42A34"/>
    <w:rsid w:val="00F6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D5B80"/>
    <w:pPr>
      <w:keepNext/>
      <w:outlineLvl w:val="3"/>
    </w:pPr>
    <w:rPr>
      <w:rFonts w:ascii="Arial" w:hAnsi="Arial" w:cs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D5B80"/>
    <w:rPr>
      <w:rFonts w:ascii="Arial" w:eastAsia="Times New Roman" w:hAnsi="Arial" w:cs="Arial"/>
      <w:b/>
      <w:bCs/>
      <w:sz w:val="24"/>
      <w:szCs w:val="20"/>
      <w:lang w:eastAsia="ru-RU"/>
    </w:rPr>
  </w:style>
  <w:style w:type="paragraph" w:customStyle="1" w:styleId="a3">
    <w:name w:val="Шапка (герб)"/>
    <w:basedOn w:val="a"/>
    <w:rsid w:val="00ED5B80"/>
    <w:pPr>
      <w:jc w:val="right"/>
    </w:pPr>
    <w:rPr>
      <w:rFonts w:ascii="Century Schoolbook" w:hAnsi="Century Schoolbook"/>
      <w:sz w:val="24"/>
    </w:rPr>
  </w:style>
  <w:style w:type="paragraph" w:styleId="2">
    <w:name w:val="Body Text Indent 2"/>
    <w:basedOn w:val="a"/>
    <w:link w:val="20"/>
    <w:uiPriority w:val="99"/>
    <w:rsid w:val="00ED5B80"/>
    <w:pPr>
      <w:overflowPunct/>
      <w:autoSpaceDE/>
      <w:autoSpaceDN/>
      <w:adjustRightInd/>
      <w:ind w:left="720" w:hanging="720"/>
      <w:textAlignment w:val="auto"/>
    </w:pPr>
    <w:rPr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D5B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ED5B80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D5B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B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D6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D5B80"/>
    <w:pPr>
      <w:keepNext/>
      <w:outlineLvl w:val="3"/>
    </w:pPr>
    <w:rPr>
      <w:rFonts w:ascii="Arial" w:hAnsi="Arial" w:cs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D5B80"/>
    <w:rPr>
      <w:rFonts w:ascii="Arial" w:eastAsia="Times New Roman" w:hAnsi="Arial" w:cs="Arial"/>
      <w:b/>
      <w:bCs/>
      <w:sz w:val="24"/>
      <w:szCs w:val="20"/>
      <w:lang w:eastAsia="ru-RU"/>
    </w:rPr>
  </w:style>
  <w:style w:type="paragraph" w:customStyle="1" w:styleId="a3">
    <w:name w:val="Шапка (герб)"/>
    <w:basedOn w:val="a"/>
    <w:rsid w:val="00ED5B80"/>
    <w:pPr>
      <w:jc w:val="right"/>
    </w:pPr>
    <w:rPr>
      <w:rFonts w:ascii="Century Schoolbook" w:hAnsi="Century Schoolbook"/>
      <w:sz w:val="24"/>
    </w:rPr>
  </w:style>
  <w:style w:type="paragraph" w:styleId="2">
    <w:name w:val="Body Text Indent 2"/>
    <w:basedOn w:val="a"/>
    <w:link w:val="20"/>
    <w:uiPriority w:val="99"/>
    <w:rsid w:val="00ED5B80"/>
    <w:pPr>
      <w:overflowPunct/>
      <w:autoSpaceDE/>
      <w:autoSpaceDN/>
      <w:adjustRightInd/>
      <w:ind w:left="720" w:hanging="720"/>
      <w:textAlignment w:val="auto"/>
    </w:pPr>
    <w:rPr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D5B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ED5B80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D5B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B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D6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2014-01-16T02:08:00Z</cp:lastPrinted>
  <dcterms:created xsi:type="dcterms:W3CDTF">2016-02-19T03:41:00Z</dcterms:created>
  <dcterms:modified xsi:type="dcterms:W3CDTF">2016-03-30T04:13:00Z</dcterms:modified>
</cp:coreProperties>
</file>